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A397D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bookmarkStart w:id="0" w:name="_GoBack"/>
      <w:bookmarkEnd w:id="0"/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1EDC34D2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2D27470C" wp14:editId="56DD63EF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32FEA" w14:textId="77777777" w:rsidR="00A02475" w:rsidRDefault="00A02475">
      <w:pPr>
        <w:rPr>
          <w:rtl/>
        </w:rPr>
      </w:pPr>
    </w:p>
    <w:p w14:paraId="26B1CC65" w14:textId="77777777" w:rsidR="00A02475" w:rsidRDefault="00A02475">
      <w:pPr>
        <w:rPr>
          <w:rtl/>
        </w:rPr>
      </w:pPr>
    </w:p>
    <w:p w14:paraId="0DFB14DD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745C1CEA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0CCE2F2A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5CF41A93" w14:textId="77777777"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14:paraId="1BAC5BB6" w14:textId="77777777" w:rsidR="00C21148" w:rsidRPr="00C21148" w:rsidRDefault="00C21148" w:rsidP="00C91AB3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C91AB3">
        <w:rPr>
          <w:rFonts w:ascii="IranNastaliq" w:hAnsi="IranNastaliq" w:cs="B Nazanin" w:hint="cs"/>
          <w:rtl/>
          <w:lang w:bidi="ar-SA"/>
        </w:rPr>
        <w:t>مژده محمدی</w:t>
      </w:r>
    </w:p>
    <w:p w14:paraId="3E471495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47ED6C33" w14:textId="77777777"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7A5CB2B8" w14:textId="77777777" w:rsidR="00A02475" w:rsidRDefault="00A02475">
      <w:pPr>
        <w:rPr>
          <w:rtl/>
        </w:rPr>
      </w:pPr>
    </w:p>
    <w:p w14:paraId="51414703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AB7BE7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504E15D5" w14:textId="56BDF8FD" w:rsidR="00B51384" w:rsidRPr="00B51384" w:rsidRDefault="00B51384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F54647" w:rsidRPr="00F54647">
        <w:rPr>
          <w:rFonts w:hint="cs"/>
          <w:rtl/>
        </w:rPr>
        <w:t xml:space="preserve"> </w:t>
      </w:r>
      <w:r w:rsidR="009E39EC">
        <w:rPr>
          <w:rFonts w:cs="B Nazanin" w:hint="cs"/>
          <w:rtl/>
        </w:rPr>
        <w:t xml:space="preserve">فیزیکال </w:t>
      </w:r>
      <w:r w:rsidR="006C78DA">
        <w:rPr>
          <w:rFonts w:cs="B Nazanin" w:hint="cs"/>
          <w:rtl/>
        </w:rPr>
        <w:t xml:space="preserve">فارماسی </w:t>
      </w:r>
      <w:r w:rsidR="009E39EC">
        <w:rPr>
          <w:rFonts w:cs="B Nazanin" w:hint="cs"/>
          <w:rtl/>
        </w:rPr>
        <w:t>2</w:t>
      </w:r>
      <w:r w:rsidR="00F54647" w:rsidRPr="00F54647">
        <w:rPr>
          <w:rFonts w:cs="B Nazanin"/>
          <w:rtl/>
        </w:rPr>
        <w:t xml:space="preserve"> </w:t>
      </w:r>
      <w:r w:rsidR="00F54647" w:rsidRPr="00400D8F">
        <w:rPr>
          <w:rFonts w:cs="B Nazanin"/>
          <w:rtl/>
        </w:rPr>
        <w:t>(</w:t>
      </w:r>
      <w:r w:rsidR="00C91AB3" w:rsidRPr="00400D8F">
        <w:rPr>
          <w:rFonts w:cs="B Nazanin" w:hint="cs"/>
          <w:rtl/>
        </w:rPr>
        <w:t>2</w:t>
      </w:r>
      <w:r w:rsidR="00F54647" w:rsidRPr="00400D8F">
        <w:rPr>
          <w:rFonts w:cs="B Nazanin"/>
          <w:rtl/>
        </w:rPr>
        <w:t xml:space="preserve"> </w:t>
      </w:r>
      <w:r w:rsidR="00F54647" w:rsidRPr="00400D8F">
        <w:rPr>
          <w:rFonts w:cs="B Nazanin" w:hint="cs"/>
          <w:rtl/>
        </w:rPr>
        <w:t>واحد</w:t>
      </w:r>
      <w:r w:rsidR="00F54647" w:rsidRPr="00F54647">
        <w:rPr>
          <w:rFonts w:cs="B Nazanin"/>
          <w:rtl/>
        </w:rPr>
        <w:t>)</w:t>
      </w:r>
    </w:p>
    <w:p w14:paraId="5EA85AC1" w14:textId="28163A0F" w:rsidR="00C916B9" w:rsidRDefault="00A712C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6C78DA">
        <w:rPr>
          <w:rFonts w:cs="B Nazanin" w:hint="cs"/>
          <w:b/>
          <w:bCs/>
          <w:rtl/>
        </w:rPr>
        <w:t>مهدی دوستی</w:t>
      </w:r>
    </w:p>
    <w:p w14:paraId="7BAE77CD" w14:textId="5BC995F0" w:rsidR="00A712C9" w:rsidRDefault="00C916B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C91AB3">
        <w:rPr>
          <w:rFonts w:cs="B Nazanin" w:hint="cs"/>
          <w:b/>
          <w:bCs/>
          <w:rtl/>
        </w:rPr>
        <w:t xml:space="preserve">دکتر </w:t>
      </w:r>
      <w:r w:rsidR="00400D8F">
        <w:rPr>
          <w:rFonts w:cs="B Nazanin" w:hint="cs"/>
          <w:b/>
          <w:bCs/>
          <w:rtl/>
        </w:rPr>
        <w:t>محجوب</w:t>
      </w:r>
    </w:p>
    <w:p w14:paraId="6F36DD92" w14:textId="7DFB0859" w:rsidR="00C941AB" w:rsidRPr="00B51384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نام و نام خانوادگی مدیر گروه:</w:t>
      </w:r>
      <w:r w:rsidR="006C78DA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6C78DA">
        <w:rPr>
          <w:rFonts w:cs="B Nazanin" w:hint="cs"/>
          <w:b/>
          <w:bCs/>
          <w:rtl/>
        </w:rPr>
        <w:t>رضا محجوب</w:t>
      </w:r>
      <w:r w:rsidR="00C91AB3">
        <w:rPr>
          <w:rFonts w:cs="B Nazanin" w:hint="cs"/>
          <w:b/>
          <w:bCs/>
          <w:rtl/>
        </w:rPr>
        <w:t xml:space="preserve"> </w:t>
      </w:r>
      <w:r w:rsidRPr="00B51384">
        <w:rPr>
          <w:rFonts w:cs="B Nazanin" w:hint="cs"/>
          <w:b/>
          <w:bCs/>
          <w:rtl/>
        </w:rPr>
        <w:tab/>
      </w:r>
    </w:p>
    <w:p w14:paraId="26DF0BAC" w14:textId="5C29B4B3" w:rsidR="00C941AB" w:rsidRPr="0000477B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9E39EC">
        <w:rPr>
          <w:rFonts w:cs="B Nazanin"/>
          <w:b/>
          <w:bCs/>
        </w:rPr>
        <w:sym w:font="Wingdings 2" w:char="F052"/>
      </w:r>
      <w:r w:rsidR="00F5464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نظري     </w:t>
      </w:r>
      <w:r w:rsidR="009E39EC" w:rsidRPr="00400D8F">
        <w:rPr>
          <w:rFonts w:cs="B Nazanin" w:hint="cs"/>
          <w:rtl/>
        </w:rPr>
        <w:t xml:space="preserve">2 </w:t>
      </w:r>
      <w:r w:rsidRPr="00400D8F">
        <w:rPr>
          <w:rFonts w:cs="B Nazanin" w:hint="cs"/>
          <w:rtl/>
        </w:rPr>
        <w:t>واحد،</w:t>
      </w:r>
      <w:r>
        <w:rPr>
          <w:rFonts w:cs="B Nazanin" w:hint="cs"/>
          <w:rtl/>
        </w:rPr>
        <w:t xml:space="preserve">        </w:t>
      </w:r>
      <w:r w:rsidR="009E39EC">
        <w:rPr>
          <w:rFonts w:cs="B Nazanin"/>
          <w:b/>
          <w:bCs/>
        </w:rPr>
        <w:sym w:font="Wingdings 2" w:char="F0A3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</w:t>
      </w:r>
      <w:r w:rsidR="009E39EC" w:rsidRPr="009E39EC">
        <w:rPr>
          <w:rFonts w:cs="B Nazanin" w:hint="cs"/>
          <w:rtl/>
        </w:rPr>
        <w:t>.........</w:t>
      </w:r>
      <w:r w:rsidR="006C78DA" w:rsidRPr="009E39EC">
        <w:rPr>
          <w:rFonts w:cs="B Nazanin" w:hint="cs"/>
          <w:rtl/>
        </w:rPr>
        <w:t xml:space="preserve"> </w:t>
      </w:r>
      <w:r w:rsidRPr="009E39EC">
        <w:rPr>
          <w:rFonts w:cs="B Nazanin" w:hint="cs"/>
          <w:rtl/>
        </w:rPr>
        <w:t>واحد</w:t>
      </w:r>
    </w:p>
    <w:p w14:paraId="55CF9309" w14:textId="7BE5A8E9" w:rsidR="00C941AB" w:rsidRPr="00C80E2C" w:rsidRDefault="00C941AB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</w:t>
      </w:r>
      <w:r w:rsidR="00F54647">
        <w:rPr>
          <w:rFonts w:cs="B Nazanin" w:hint="cs"/>
          <w:rtl/>
        </w:rPr>
        <w:t xml:space="preserve"> </w:t>
      </w:r>
      <w:r w:rsidR="009947A3">
        <w:rPr>
          <w:rFonts w:cs="B Nazanin" w:hint="cs"/>
          <w:b/>
          <w:bCs/>
          <w:rtl/>
        </w:rPr>
        <w:t>دکتری تخصص نانوفناوری دارویی</w:t>
      </w:r>
    </w:p>
    <w:p w14:paraId="17489A09" w14:textId="4FCAEC56" w:rsidR="00C941AB" w:rsidRPr="00C80E2C" w:rsidRDefault="00C941AB" w:rsidP="0065030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</w:t>
      </w:r>
      <w:r w:rsidR="00045592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FC7480">
        <w:rPr>
          <w:rFonts w:cs="B Nazanin" w:hint="cs"/>
          <w:rtl/>
        </w:rPr>
        <w:t>اول</w:t>
      </w:r>
      <w:r w:rsidR="00650304">
        <w:rPr>
          <w:rFonts w:cs="B Nazanin" w:hint="cs"/>
          <w:rtl/>
        </w:rPr>
        <w:t xml:space="preserve"> سال</w:t>
      </w:r>
      <w:r w:rsidR="00650304">
        <w:rPr>
          <w:rFonts w:cs="B Nazanin"/>
          <w:rtl/>
        </w:rPr>
        <w:softHyphen/>
      </w:r>
      <w:r w:rsidR="00650304">
        <w:rPr>
          <w:rFonts w:cs="B Nazanin" w:hint="cs"/>
          <w:rtl/>
        </w:rPr>
        <w:t xml:space="preserve">تحصیلی </w:t>
      </w:r>
      <w:r w:rsidR="006C78DA">
        <w:rPr>
          <w:rFonts w:cs="B Nazanin" w:hint="cs"/>
          <w:rtl/>
        </w:rPr>
        <w:t>1403</w:t>
      </w:r>
      <w:r w:rsidR="00650304">
        <w:rPr>
          <w:rFonts w:cs="B Nazanin" w:hint="cs"/>
          <w:rtl/>
        </w:rPr>
        <w:t>-</w:t>
      </w:r>
      <w:r w:rsidR="006C78DA">
        <w:rPr>
          <w:rFonts w:cs="B Nazanin" w:hint="cs"/>
          <w:rtl/>
        </w:rPr>
        <w:t>1404</w:t>
      </w:r>
    </w:p>
    <w:p w14:paraId="574A15F9" w14:textId="77777777" w:rsidR="00F12076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p w14:paraId="5039CEF8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43"/>
        <w:gridCol w:w="927"/>
        <w:gridCol w:w="1593"/>
        <w:gridCol w:w="4781"/>
        <w:gridCol w:w="976"/>
        <w:gridCol w:w="1339"/>
        <w:gridCol w:w="912"/>
        <w:gridCol w:w="1202"/>
        <w:gridCol w:w="1375"/>
      </w:tblGrid>
      <w:tr w:rsidR="00D70AC5" w:rsidRPr="00D54C9A" w14:paraId="2A44DA50" w14:textId="77777777" w:rsidTr="009810E4">
        <w:trPr>
          <w:cantSplit/>
          <w:trHeight w:val="1134"/>
        </w:trPr>
        <w:tc>
          <w:tcPr>
            <w:tcW w:w="302" w:type="pct"/>
            <w:textDirection w:val="tbRl"/>
            <w:vAlign w:val="center"/>
          </w:tcPr>
          <w:p w14:paraId="54C5CDF1" w14:textId="77777777" w:rsidR="00C916B9" w:rsidRPr="00D54C9A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32" w:type="pct"/>
            <w:vAlign w:val="center"/>
          </w:tcPr>
          <w:p w14:paraId="437A8C30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71" w:type="pct"/>
            <w:vAlign w:val="center"/>
          </w:tcPr>
          <w:p w14:paraId="4F60EE05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714" w:type="pct"/>
            <w:vAlign w:val="center"/>
          </w:tcPr>
          <w:p w14:paraId="549814D3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50" w:type="pct"/>
            <w:vAlign w:val="center"/>
          </w:tcPr>
          <w:p w14:paraId="6963C8C7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80" w:type="pct"/>
            <w:vAlign w:val="center"/>
          </w:tcPr>
          <w:p w14:paraId="341A6A3D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27" w:type="pct"/>
            <w:vAlign w:val="center"/>
          </w:tcPr>
          <w:p w14:paraId="746A67DF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1" w:type="pct"/>
            <w:vAlign w:val="center"/>
          </w:tcPr>
          <w:p w14:paraId="311FBB51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93" w:type="pct"/>
            <w:vAlign w:val="center"/>
          </w:tcPr>
          <w:p w14:paraId="2961DC15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25B30" w14:paraId="7F62F117" w14:textId="77777777" w:rsidTr="009810E4">
        <w:tc>
          <w:tcPr>
            <w:tcW w:w="302" w:type="pct"/>
            <w:vAlign w:val="center"/>
          </w:tcPr>
          <w:p w14:paraId="2E77E9E2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1</w:t>
            </w:r>
          </w:p>
        </w:tc>
        <w:tc>
          <w:tcPr>
            <w:tcW w:w="332" w:type="pct"/>
            <w:vAlign w:val="center"/>
          </w:tcPr>
          <w:p w14:paraId="49544D21" w14:textId="21171ED4" w:rsidR="00425B30" w:rsidRPr="003E4D4C" w:rsidRDefault="00425B30" w:rsidP="0035312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803D4C">
              <w:rPr>
                <w:rFonts w:cs="B Nazanin" w:hint="cs"/>
                <w:rtl/>
              </w:rPr>
              <w:t>09</w:t>
            </w:r>
            <w:r>
              <w:rPr>
                <w:rFonts w:cs="B Nazanin" w:hint="cs"/>
                <w:rtl/>
              </w:rPr>
              <w:t>/</w:t>
            </w:r>
            <w:r w:rsidR="00803D4C">
              <w:rPr>
                <w:rFonts w:cs="B Nazanin" w:hint="cs"/>
                <w:rtl/>
              </w:rPr>
              <w:t>08</w:t>
            </w:r>
            <w:r>
              <w:rPr>
                <w:rFonts w:cs="B Nazanin" w:hint="cs"/>
                <w:rtl/>
              </w:rPr>
              <w:t>/</w:t>
            </w:r>
            <w:r w:rsidR="00803D4C"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421FD683" w14:textId="2674282C" w:rsidR="00425B30" w:rsidRPr="003E4D4C" w:rsidRDefault="00653EFF" w:rsidP="00425B30">
            <w:pPr>
              <w:jc w:val="center"/>
              <w:rPr>
                <w:rFonts w:cs="B Nazanin"/>
                <w:rtl/>
              </w:rPr>
            </w:pPr>
            <w:r w:rsidRPr="00653EFF">
              <w:rPr>
                <w:rFonts w:cs="B Nazanin"/>
                <w:rtl/>
              </w:rPr>
              <w:t>آشنايي دانشجويان با قوانين ديفوزيون</w:t>
            </w:r>
          </w:p>
        </w:tc>
        <w:tc>
          <w:tcPr>
            <w:tcW w:w="1714" w:type="pct"/>
            <w:vAlign w:val="center"/>
          </w:tcPr>
          <w:p w14:paraId="5A752C2A" w14:textId="73208D73" w:rsidR="00425B30" w:rsidRDefault="00425B30" w:rsidP="00425B30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</w:t>
            </w:r>
            <w:r w:rsidR="00653EFF">
              <w:rPr>
                <w:rFonts w:cs="B Nazanin" w:hint="cs"/>
                <w:rtl/>
              </w:rPr>
              <w:t xml:space="preserve"> می‌بایستی</w:t>
            </w:r>
            <w:r>
              <w:rPr>
                <w:rFonts w:cs="B Nazanin" w:hint="cs"/>
                <w:rtl/>
              </w:rPr>
              <w:t>:</w:t>
            </w:r>
          </w:p>
          <w:p w14:paraId="2F76934D" w14:textId="5F878F68" w:rsidR="00653EFF" w:rsidRPr="00653EFF" w:rsidRDefault="00653EFF" w:rsidP="00653EFF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653EFF">
              <w:rPr>
                <w:rFonts w:cs="B Nazanin"/>
                <w:rtl/>
              </w:rPr>
              <w:t>دانشجو بتواند قوان</w:t>
            </w:r>
            <w:r w:rsidRPr="00653EFF">
              <w:rPr>
                <w:rFonts w:cs="B Nazanin" w:hint="cs"/>
                <w:rtl/>
              </w:rPr>
              <w:t>ی</w:t>
            </w:r>
            <w:r w:rsidRPr="00653EFF">
              <w:rPr>
                <w:rFonts w:cs="B Nazanin" w:hint="eastAsia"/>
                <w:rtl/>
              </w:rPr>
              <w:t>ن</w:t>
            </w:r>
            <w:r w:rsidRPr="00653EFF">
              <w:rPr>
                <w:rFonts w:cs="B Nazanin"/>
                <w:rtl/>
              </w:rPr>
              <w:t xml:space="preserve"> انتقال جرم را شرح دهد</w:t>
            </w:r>
          </w:p>
          <w:p w14:paraId="09BCC8E2" w14:textId="36D3CEF1" w:rsidR="00653EFF" w:rsidRPr="00653EFF" w:rsidRDefault="00653EFF" w:rsidP="00653EFF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653EFF">
              <w:rPr>
                <w:rFonts w:cs="B Nazanin"/>
                <w:rtl/>
              </w:rPr>
              <w:t xml:space="preserve">دانشجو بتواند </w:t>
            </w:r>
            <w:r>
              <w:rPr>
                <w:rFonts w:cs="B Nazanin" w:hint="cs"/>
                <w:rtl/>
              </w:rPr>
              <w:t>انتشار</w:t>
            </w:r>
            <w:r w:rsidRPr="00653EFF">
              <w:rPr>
                <w:rFonts w:cs="B Nazanin"/>
                <w:rtl/>
              </w:rPr>
              <w:t xml:space="preserve"> و قوانين فيك را شرح دهد.</w:t>
            </w:r>
          </w:p>
          <w:p w14:paraId="1A1EA567" w14:textId="2795CE25" w:rsidR="00425B30" w:rsidRPr="003E4D4C" w:rsidRDefault="00653EFF" w:rsidP="00653EFF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653EFF">
              <w:rPr>
                <w:rFonts w:cs="B Nazanin"/>
                <w:rtl/>
              </w:rPr>
              <w:t>دانشجو بتواند روش</w:t>
            </w:r>
            <w:r>
              <w:rPr>
                <w:rFonts w:cs="B Nazanin" w:hint="cs"/>
                <w:rtl/>
              </w:rPr>
              <w:t>‌</w:t>
            </w:r>
            <w:r w:rsidRPr="00653EFF">
              <w:rPr>
                <w:rFonts w:cs="B Nazanin"/>
                <w:rtl/>
              </w:rPr>
              <w:t xml:space="preserve">هاي بررسي </w:t>
            </w:r>
            <w:r>
              <w:rPr>
                <w:rFonts w:cs="B Nazanin" w:hint="cs"/>
                <w:rtl/>
              </w:rPr>
              <w:t xml:space="preserve">انشار </w:t>
            </w:r>
            <w:r w:rsidRPr="00653EFF">
              <w:rPr>
                <w:rFonts w:cs="B Nazanin"/>
                <w:rtl/>
              </w:rPr>
              <w:t>در غشاها را شرح دهد.</w:t>
            </w:r>
          </w:p>
        </w:tc>
        <w:tc>
          <w:tcPr>
            <w:tcW w:w="350" w:type="pct"/>
            <w:vAlign w:val="center"/>
          </w:tcPr>
          <w:p w14:paraId="24BC28A7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6170460A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2B3BD064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30B64F3E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5D0AB8DD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  <w:tr w:rsidR="00425B30" w14:paraId="21F1403A" w14:textId="77777777" w:rsidTr="009810E4">
        <w:tc>
          <w:tcPr>
            <w:tcW w:w="302" w:type="pct"/>
            <w:vAlign w:val="center"/>
          </w:tcPr>
          <w:p w14:paraId="11C7F466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2</w:t>
            </w:r>
          </w:p>
        </w:tc>
        <w:tc>
          <w:tcPr>
            <w:tcW w:w="332" w:type="pct"/>
            <w:vAlign w:val="center"/>
          </w:tcPr>
          <w:p w14:paraId="3EF7960A" w14:textId="390619DD" w:rsidR="00425B30" w:rsidRPr="003E4D4C" w:rsidRDefault="00803D4C" w:rsidP="00425B3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08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3B43E52F" w14:textId="38DBB57D" w:rsidR="00425B30" w:rsidRPr="003E4D4C" w:rsidRDefault="00653EFF" w:rsidP="00425B30">
            <w:pPr>
              <w:jc w:val="center"/>
              <w:rPr>
                <w:rFonts w:cs="B Nazanin"/>
                <w:rtl/>
              </w:rPr>
            </w:pPr>
            <w:r w:rsidRPr="00653EFF">
              <w:rPr>
                <w:rFonts w:cs="B Nazanin"/>
                <w:rtl/>
              </w:rPr>
              <w:t>آشنايي دانشجويان با كاربردهاي نفوذ در طراحي سامانه هاي نوين دارورساني</w:t>
            </w:r>
          </w:p>
        </w:tc>
        <w:tc>
          <w:tcPr>
            <w:tcW w:w="1714" w:type="pct"/>
            <w:vAlign w:val="center"/>
          </w:tcPr>
          <w:p w14:paraId="36BC16F7" w14:textId="77777777" w:rsidR="00E63302" w:rsidRDefault="00E63302" w:rsidP="00E63302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6E37BF53" w14:textId="43837C51" w:rsidR="00425B30" w:rsidRPr="003E4D4C" w:rsidRDefault="00653EFF" w:rsidP="005D202E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653EFF">
              <w:rPr>
                <w:rFonts w:cs="B Nazanin"/>
                <w:rtl/>
              </w:rPr>
              <w:t xml:space="preserve">دانشجو بتواند كاربردهاي </w:t>
            </w:r>
            <w:r>
              <w:rPr>
                <w:rFonts w:cs="B Nazanin" w:hint="cs"/>
                <w:rtl/>
              </w:rPr>
              <w:t>انتشار</w:t>
            </w:r>
            <w:r w:rsidRPr="00653EFF">
              <w:rPr>
                <w:rFonts w:cs="B Nazanin"/>
                <w:rtl/>
              </w:rPr>
              <w:t xml:space="preserve"> در طراحي سامانه هاي نوين دارورساني </w:t>
            </w:r>
            <w:r w:rsidR="005D202E">
              <w:rPr>
                <w:rFonts w:cs="B Nazanin" w:hint="cs"/>
                <w:rtl/>
              </w:rPr>
              <w:t xml:space="preserve">مانند ماتریکس، مخزن، اسمزی و ... </w:t>
            </w:r>
            <w:r w:rsidRPr="00653EFF">
              <w:rPr>
                <w:rFonts w:cs="B Nazanin"/>
                <w:rtl/>
              </w:rPr>
              <w:t>را شرح دهد</w:t>
            </w:r>
            <w:r w:rsidR="005D202E">
              <w:rPr>
                <w:rFonts w:cs="B Nazanin" w:hint="cs"/>
                <w:rtl/>
              </w:rPr>
              <w:t xml:space="preserve"> و مسائل مربوط به این مکانیسم رهش دارو را حل کنند.</w:t>
            </w:r>
          </w:p>
        </w:tc>
        <w:tc>
          <w:tcPr>
            <w:tcW w:w="350" w:type="pct"/>
            <w:vAlign w:val="center"/>
          </w:tcPr>
          <w:p w14:paraId="6BB3CE42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6BFCA499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56436DB4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73D4706C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37E9DDDD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  <w:tr w:rsidR="00425B30" w14:paraId="75AC5F3B" w14:textId="77777777" w:rsidTr="009810E4">
        <w:tc>
          <w:tcPr>
            <w:tcW w:w="302" w:type="pct"/>
            <w:vAlign w:val="center"/>
          </w:tcPr>
          <w:p w14:paraId="3F39BBD9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3</w:t>
            </w:r>
          </w:p>
        </w:tc>
        <w:tc>
          <w:tcPr>
            <w:tcW w:w="332" w:type="pct"/>
            <w:vAlign w:val="center"/>
          </w:tcPr>
          <w:p w14:paraId="24E85850" w14:textId="1F3C1599" w:rsidR="00425B30" w:rsidRPr="003E4D4C" w:rsidRDefault="00803D4C" w:rsidP="00425B3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08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0090BECC" w14:textId="1A25D9B7" w:rsidR="00425B30" w:rsidRPr="003E4D4C" w:rsidRDefault="005D202E" w:rsidP="00AC792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انحلال و سرعت انحلال</w:t>
            </w:r>
            <w:r w:rsidR="00AC792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714" w:type="pct"/>
            <w:vAlign w:val="center"/>
          </w:tcPr>
          <w:p w14:paraId="4BF44165" w14:textId="77777777" w:rsidR="00A467B5" w:rsidRDefault="00A467B5" w:rsidP="00A467B5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47B80970" w14:textId="77777777" w:rsidR="00425B30" w:rsidRDefault="005D202E" w:rsidP="00A467B5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 با نحوه انحلال نویز-ویتنی و انواع روش‌های دیگر آشنا شوند و مسائل مربوط به آن‌ها را حل کنند</w:t>
            </w:r>
          </w:p>
          <w:p w14:paraId="6AD14E66" w14:textId="1433E96D" w:rsidR="008A2E6B" w:rsidRPr="003E4D4C" w:rsidRDefault="008A2E6B" w:rsidP="00A467B5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2- با انواع عوامل تاثیرگذار بر روی انحلال و دستگاه‌های محاسبه سرعت انحلال آشنا شوند.</w:t>
            </w:r>
          </w:p>
        </w:tc>
        <w:tc>
          <w:tcPr>
            <w:tcW w:w="350" w:type="pct"/>
            <w:vAlign w:val="center"/>
          </w:tcPr>
          <w:p w14:paraId="7AB98CBF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480" w:type="pct"/>
            <w:vAlign w:val="center"/>
          </w:tcPr>
          <w:p w14:paraId="3B597898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 xml:space="preserve">و       </w:t>
            </w:r>
            <w:r w:rsidR="00536A9A">
              <w:rPr>
                <w:rFonts w:cs="B Nazanin" w:hint="cs"/>
                <w:rtl/>
              </w:rPr>
              <w:t>کیس بیس</w:t>
            </w:r>
          </w:p>
        </w:tc>
        <w:tc>
          <w:tcPr>
            <w:tcW w:w="327" w:type="pct"/>
            <w:vAlign w:val="center"/>
          </w:tcPr>
          <w:p w14:paraId="727426C6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6D0065A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43497F7B" w14:textId="77777777" w:rsidR="00425B30" w:rsidRDefault="00AC792C" w:rsidP="00AC792C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  <w:r w:rsidRPr="002A7EC3">
              <w:rPr>
                <w:rFonts w:cs="B Nazanin" w:hint="cs"/>
                <w:rtl/>
              </w:rPr>
              <w:t xml:space="preserve"> </w:t>
            </w:r>
          </w:p>
        </w:tc>
      </w:tr>
      <w:tr w:rsidR="00425B30" w14:paraId="4379D370" w14:textId="77777777" w:rsidTr="009810E4">
        <w:tc>
          <w:tcPr>
            <w:tcW w:w="302" w:type="pct"/>
            <w:vAlign w:val="center"/>
          </w:tcPr>
          <w:p w14:paraId="70CE5A8F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lastRenderedPageBreak/>
              <w:t>4</w:t>
            </w:r>
          </w:p>
        </w:tc>
        <w:tc>
          <w:tcPr>
            <w:tcW w:w="332" w:type="pct"/>
            <w:vAlign w:val="center"/>
          </w:tcPr>
          <w:p w14:paraId="3775112B" w14:textId="4E023249" w:rsidR="00425B30" w:rsidRPr="003E4D4C" w:rsidRDefault="00803D4C" w:rsidP="00D6704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08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212063C8" w14:textId="19706C09" w:rsidR="00425B30" w:rsidRPr="003E4D4C" w:rsidRDefault="008A2E6B" w:rsidP="00425B30">
            <w:pPr>
              <w:jc w:val="center"/>
              <w:rPr>
                <w:rFonts w:cs="B Nazanin"/>
                <w:rtl/>
              </w:rPr>
            </w:pPr>
            <w:r w:rsidRPr="008A2E6B">
              <w:rPr>
                <w:rFonts w:cs="B Nazanin"/>
                <w:rtl/>
              </w:rPr>
              <w:t>آشنايي دانشجويان با اصول كينتيك شيميايي و درجه واکنش</w:t>
            </w:r>
            <w:r>
              <w:rPr>
                <w:rFonts w:cs="B Nazanin" w:hint="cs"/>
                <w:rtl/>
              </w:rPr>
              <w:t>‌</w:t>
            </w:r>
            <w:r w:rsidRPr="008A2E6B">
              <w:rPr>
                <w:rFonts w:cs="B Nazanin"/>
                <w:rtl/>
              </w:rPr>
              <w:t>ها</w:t>
            </w:r>
            <w:r>
              <w:rPr>
                <w:rFonts w:cs="B Nazanin" w:hint="cs"/>
                <w:rtl/>
              </w:rPr>
              <w:t xml:space="preserve"> </w:t>
            </w:r>
            <w:r w:rsidR="00AC792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714" w:type="pct"/>
            <w:vAlign w:val="center"/>
          </w:tcPr>
          <w:p w14:paraId="72A0BC3B" w14:textId="77777777" w:rsidR="00F85F82" w:rsidRDefault="00F85F82" w:rsidP="00F85F82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43B485AB" w14:textId="26E11583" w:rsidR="00631BC6" w:rsidRPr="00631BC6" w:rsidRDefault="00631BC6" w:rsidP="00631BC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631BC6">
              <w:rPr>
                <w:rFonts w:cs="B Nazanin"/>
                <w:rtl/>
              </w:rPr>
              <w:t xml:space="preserve">اصول كينتيك شيميايي را شرح دهد </w:t>
            </w:r>
          </w:p>
          <w:p w14:paraId="7F78C4F6" w14:textId="5A59F8B1" w:rsidR="00631BC6" w:rsidRPr="00631BC6" w:rsidRDefault="00631BC6" w:rsidP="00631BC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631BC6">
              <w:rPr>
                <w:rFonts w:cs="B Nazanin"/>
                <w:rtl/>
              </w:rPr>
              <w:t>واكنش</w:t>
            </w:r>
            <w:r>
              <w:rPr>
                <w:rFonts w:cs="B Nazanin" w:hint="cs"/>
                <w:rtl/>
              </w:rPr>
              <w:t>‌</w:t>
            </w:r>
            <w:r w:rsidRPr="00631BC6">
              <w:rPr>
                <w:rFonts w:cs="B Nazanin"/>
                <w:rtl/>
              </w:rPr>
              <w:t>هاي ساده و مركب را شرح دهد</w:t>
            </w:r>
          </w:p>
          <w:p w14:paraId="1CE74E05" w14:textId="6BCDF9B6" w:rsidR="00425B30" w:rsidRPr="003E4D4C" w:rsidRDefault="00631BC6" w:rsidP="00631BC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631BC6">
              <w:rPr>
                <w:rFonts w:cs="B Nazanin"/>
                <w:rtl/>
              </w:rPr>
              <w:t>روش</w:t>
            </w:r>
            <w:r>
              <w:rPr>
                <w:rFonts w:cs="B Nazanin" w:hint="cs"/>
                <w:rtl/>
              </w:rPr>
              <w:t>‌</w:t>
            </w:r>
            <w:r w:rsidRPr="00631BC6">
              <w:rPr>
                <w:rFonts w:cs="B Nazanin"/>
                <w:rtl/>
              </w:rPr>
              <w:t>ها</w:t>
            </w:r>
            <w:r w:rsidRPr="00631BC6">
              <w:rPr>
                <w:rFonts w:cs="B Nazanin" w:hint="cs"/>
                <w:rtl/>
              </w:rPr>
              <w:t>ی</w:t>
            </w:r>
            <w:r w:rsidRPr="00631BC6">
              <w:rPr>
                <w:rFonts w:cs="B Nazanin"/>
                <w:rtl/>
              </w:rPr>
              <w:t xml:space="preserve"> تعيين درجه واكنش</w:t>
            </w:r>
            <w:r>
              <w:rPr>
                <w:rFonts w:cs="B Nazanin" w:hint="cs"/>
                <w:rtl/>
              </w:rPr>
              <w:t>‌</w:t>
            </w:r>
            <w:r w:rsidRPr="00631BC6">
              <w:rPr>
                <w:rFonts w:cs="B Nazanin"/>
                <w:rtl/>
              </w:rPr>
              <w:t>ها را ب</w:t>
            </w:r>
            <w:r w:rsidRPr="00631BC6">
              <w:rPr>
                <w:rFonts w:cs="B Nazanin" w:hint="cs"/>
                <w:rtl/>
              </w:rPr>
              <w:t>ی</w:t>
            </w:r>
            <w:r w:rsidRPr="00631BC6">
              <w:rPr>
                <w:rFonts w:cs="B Nazanin" w:hint="eastAsia"/>
                <w:rtl/>
              </w:rPr>
              <w:t>ان</w:t>
            </w:r>
            <w:r w:rsidRPr="00631BC6">
              <w:rPr>
                <w:rFonts w:cs="B Nazanin"/>
                <w:rtl/>
              </w:rPr>
              <w:t xml:space="preserve"> نما</w:t>
            </w:r>
            <w:r w:rsidRPr="00631BC6">
              <w:rPr>
                <w:rFonts w:cs="B Nazanin" w:hint="cs"/>
                <w:rtl/>
              </w:rPr>
              <w:t>ی</w:t>
            </w:r>
            <w:r w:rsidRPr="00631BC6">
              <w:rPr>
                <w:rFonts w:cs="B Nazanin" w:hint="eastAsia"/>
                <w:rtl/>
              </w:rPr>
              <w:t>د</w:t>
            </w:r>
          </w:p>
        </w:tc>
        <w:tc>
          <w:tcPr>
            <w:tcW w:w="350" w:type="pct"/>
            <w:vAlign w:val="center"/>
          </w:tcPr>
          <w:p w14:paraId="70A8CF0F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171C69F6" w14:textId="77777777" w:rsidR="00425B30" w:rsidRPr="003E4D4C" w:rsidRDefault="00536A9A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کیس بیس</w:t>
            </w:r>
          </w:p>
        </w:tc>
        <w:tc>
          <w:tcPr>
            <w:tcW w:w="327" w:type="pct"/>
            <w:vAlign w:val="center"/>
          </w:tcPr>
          <w:p w14:paraId="3819D16B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5183C18C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46A5033B" w14:textId="77777777" w:rsidR="00425B30" w:rsidRDefault="00AC792C" w:rsidP="00425B30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803D4C" w14:paraId="70360F64" w14:textId="77777777" w:rsidTr="009810E4">
        <w:tc>
          <w:tcPr>
            <w:tcW w:w="302" w:type="pct"/>
            <w:vAlign w:val="center"/>
          </w:tcPr>
          <w:p w14:paraId="1E8EFB3D" w14:textId="5C0A99F6" w:rsidR="00803D4C" w:rsidRPr="003E4D4C" w:rsidRDefault="00803D4C" w:rsidP="00803D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32" w:type="pct"/>
            <w:vAlign w:val="center"/>
          </w:tcPr>
          <w:p w14:paraId="6E4925BB" w14:textId="280F5F6E" w:rsidR="00803D4C" w:rsidRDefault="00803D4C" w:rsidP="00803D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07/09/03</w:t>
            </w:r>
          </w:p>
        </w:tc>
        <w:tc>
          <w:tcPr>
            <w:tcW w:w="571" w:type="pct"/>
            <w:vAlign w:val="center"/>
          </w:tcPr>
          <w:p w14:paraId="07395738" w14:textId="4ADE3D5A" w:rsidR="00803D4C" w:rsidRPr="008A2E6B" w:rsidRDefault="00803D4C" w:rsidP="00803D4C">
            <w:pPr>
              <w:jc w:val="center"/>
              <w:rPr>
                <w:rFonts w:cs="B Nazanin"/>
                <w:rtl/>
              </w:rPr>
            </w:pPr>
            <w:r w:rsidRPr="00FE5528">
              <w:rPr>
                <w:rFonts w:cs="B Nazanin"/>
                <w:rtl/>
              </w:rPr>
              <w:t>آشنا</w:t>
            </w:r>
            <w:r w:rsidRPr="00FE5528">
              <w:rPr>
                <w:rFonts w:cs="B Nazanin" w:hint="cs"/>
                <w:rtl/>
              </w:rPr>
              <w:t>یی</w:t>
            </w:r>
            <w:r w:rsidRPr="00FE5528">
              <w:rPr>
                <w:rFonts w:cs="B Nazanin"/>
                <w:rtl/>
              </w:rPr>
              <w:t xml:space="preserve"> دانشجو</w:t>
            </w:r>
            <w:r w:rsidRPr="00FE5528">
              <w:rPr>
                <w:rFonts w:cs="B Nazanin" w:hint="cs"/>
                <w:rtl/>
              </w:rPr>
              <w:t>ی</w:t>
            </w:r>
            <w:r w:rsidRPr="00FE5528">
              <w:rPr>
                <w:rFonts w:cs="B Nazanin" w:hint="eastAsia"/>
                <w:rtl/>
              </w:rPr>
              <w:t>ان</w:t>
            </w:r>
            <w:r w:rsidRPr="00FE5528">
              <w:rPr>
                <w:rFonts w:cs="B Nazanin"/>
                <w:rtl/>
              </w:rPr>
              <w:t xml:space="preserve"> با عوامل موثر بر پايداري و اصول و شرايط مناسب نگهداري دارو</w:t>
            </w:r>
          </w:p>
        </w:tc>
        <w:tc>
          <w:tcPr>
            <w:tcW w:w="1714" w:type="pct"/>
            <w:vAlign w:val="center"/>
          </w:tcPr>
          <w:p w14:paraId="69578205" w14:textId="77777777" w:rsidR="00803D4C" w:rsidRDefault="00803D4C" w:rsidP="00803D4C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176079C2" w14:textId="5FBC4AAE" w:rsidR="00803D4C" w:rsidRPr="009810E4" w:rsidRDefault="00803D4C" w:rsidP="00803D4C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9810E4">
              <w:rPr>
                <w:rFonts w:cs="B Nazanin"/>
                <w:rtl/>
              </w:rPr>
              <w:t xml:space="preserve">دانشجو بتواند ناپايداري داروها و </w:t>
            </w:r>
            <w:r>
              <w:rPr>
                <w:rFonts w:cs="B Nazanin" w:hint="cs"/>
                <w:rtl/>
              </w:rPr>
              <w:t>عوامل ناپایدار کننده</w:t>
            </w:r>
            <w:r w:rsidRPr="009810E4">
              <w:rPr>
                <w:rFonts w:cs="B Nazanin"/>
                <w:rtl/>
              </w:rPr>
              <w:t xml:space="preserve"> مربوطه را شرح دهد</w:t>
            </w:r>
          </w:p>
          <w:p w14:paraId="6B2BC61D" w14:textId="51E3135B" w:rsidR="00803D4C" w:rsidRPr="009810E4" w:rsidRDefault="00803D4C" w:rsidP="00803D4C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9810E4">
              <w:rPr>
                <w:rFonts w:cs="B Nazanin"/>
                <w:rtl/>
              </w:rPr>
              <w:t>دانشجو بتواند روش</w:t>
            </w:r>
            <w:r>
              <w:rPr>
                <w:rFonts w:cs="B Nazanin" w:hint="cs"/>
                <w:rtl/>
              </w:rPr>
              <w:t>‌</w:t>
            </w:r>
            <w:r w:rsidRPr="009810E4">
              <w:rPr>
                <w:rFonts w:cs="B Nazanin"/>
                <w:rtl/>
              </w:rPr>
              <w:t>هاي تثبيت داروها را شرح دهد</w:t>
            </w:r>
          </w:p>
          <w:p w14:paraId="3DD3C28E" w14:textId="0F6A5DAF" w:rsidR="00803D4C" w:rsidRDefault="00803D4C" w:rsidP="00803D4C">
            <w:pPr>
              <w:rPr>
                <w:rFonts w:cs="B Nazanin"/>
                <w:rtl/>
              </w:rPr>
            </w:pPr>
            <w:r w:rsidRPr="009810E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3- </w:t>
            </w:r>
            <w:r w:rsidRPr="009810E4">
              <w:rPr>
                <w:rFonts w:cs="B Nazanin"/>
                <w:rtl/>
              </w:rPr>
              <w:t>دانشجو بتواند راه</w:t>
            </w:r>
            <w:r>
              <w:rPr>
                <w:rFonts w:cs="B Nazanin" w:hint="cs"/>
                <w:rtl/>
              </w:rPr>
              <w:t>‌</w:t>
            </w:r>
            <w:r w:rsidRPr="009810E4">
              <w:rPr>
                <w:rFonts w:cs="B Nazanin"/>
                <w:rtl/>
              </w:rPr>
              <w:t>هاي تعيين پايداري و تاريخ انقضاء و تست</w:t>
            </w:r>
            <w:r>
              <w:rPr>
                <w:rFonts w:cs="B Nazanin" w:hint="cs"/>
                <w:rtl/>
              </w:rPr>
              <w:t>‌</w:t>
            </w:r>
            <w:r w:rsidRPr="009810E4">
              <w:rPr>
                <w:rFonts w:cs="B Nazanin"/>
                <w:rtl/>
              </w:rPr>
              <w:t>هاي تسريع شده را ب</w:t>
            </w:r>
            <w:r w:rsidRPr="009810E4">
              <w:rPr>
                <w:rFonts w:cs="B Nazanin" w:hint="cs"/>
                <w:rtl/>
              </w:rPr>
              <w:t>ی</w:t>
            </w:r>
            <w:r w:rsidRPr="009810E4">
              <w:rPr>
                <w:rFonts w:cs="B Nazanin" w:hint="eastAsia"/>
                <w:rtl/>
              </w:rPr>
              <w:t>ان</w:t>
            </w:r>
            <w:r w:rsidRPr="009810E4">
              <w:rPr>
                <w:rFonts w:cs="B Nazanin"/>
                <w:rtl/>
              </w:rPr>
              <w:t xml:space="preserve"> نما</w:t>
            </w:r>
            <w:r w:rsidRPr="009810E4">
              <w:rPr>
                <w:rFonts w:cs="B Nazanin" w:hint="cs"/>
                <w:rtl/>
              </w:rPr>
              <w:t>ی</w:t>
            </w:r>
            <w:r w:rsidRPr="009810E4">
              <w:rPr>
                <w:rFonts w:cs="B Nazanin" w:hint="eastAsia"/>
                <w:rtl/>
              </w:rPr>
              <w:t>د</w:t>
            </w:r>
          </w:p>
        </w:tc>
        <w:tc>
          <w:tcPr>
            <w:tcW w:w="350" w:type="pct"/>
            <w:vAlign w:val="center"/>
          </w:tcPr>
          <w:p w14:paraId="7FDB98CD" w14:textId="0BB20E88" w:rsidR="00803D4C" w:rsidRPr="006C6A93" w:rsidRDefault="00803D4C" w:rsidP="00803D4C">
            <w:pPr>
              <w:jc w:val="center"/>
              <w:rPr>
                <w:rFonts w:cs="B Nazanin"/>
                <w:rtl/>
              </w:rPr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2681DACC" w14:textId="48E42556" w:rsidR="00803D4C" w:rsidRPr="003E4D4C" w:rsidRDefault="00803D4C" w:rsidP="00803D4C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کیس بیس</w:t>
            </w:r>
          </w:p>
        </w:tc>
        <w:tc>
          <w:tcPr>
            <w:tcW w:w="327" w:type="pct"/>
            <w:vAlign w:val="center"/>
          </w:tcPr>
          <w:p w14:paraId="5EB3945B" w14:textId="73793B57" w:rsidR="00803D4C" w:rsidRPr="003E4D4C" w:rsidRDefault="00803D4C" w:rsidP="00803D4C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2A4F5581" w14:textId="0CE6766A" w:rsidR="00803D4C" w:rsidRPr="003E4D4C" w:rsidRDefault="00803D4C" w:rsidP="00803D4C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409005AA" w14:textId="00597317" w:rsidR="00803D4C" w:rsidRPr="002A7EC3" w:rsidRDefault="00803D4C" w:rsidP="00803D4C">
            <w:pPr>
              <w:jc w:val="center"/>
              <w:rPr>
                <w:rFonts w:cs="B Nazanin"/>
                <w:rtl/>
              </w:rPr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</w:tbl>
    <w:p w14:paraId="656D4CC6" w14:textId="77777777" w:rsidR="005D09CB" w:rsidRPr="00400D8F" w:rsidRDefault="005D09CB" w:rsidP="005D09CB">
      <w:pPr>
        <w:bidi w:val="0"/>
        <w:jc w:val="both"/>
        <w:rPr>
          <w:rFonts w:cs="B Titr"/>
          <w:sz w:val="32"/>
          <w:szCs w:val="32"/>
        </w:rPr>
      </w:pPr>
    </w:p>
    <w:sectPr w:rsidR="005D09CB" w:rsidRPr="00400D8F" w:rsidSect="00AB7BE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68259" w14:textId="77777777" w:rsidR="00F56062" w:rsidRDefault="00F56062" w:rsidP="00205745">
      <w:pPr>
        <w:spacing w:after="0" w:line="240" w:lineRule="auto"/>
      </w:pPr>
      <w:r>
        <w:separator/>
      </w:r>
    </w:p>
  </w:endnote>
  <w:endnote w:type="continuationSeparator" w:id="0">
    <w:p w14:paraId="46C2AB66" w14:textId="77777777" w:rsidR="00F56062" w:rsidRDefault="00F56062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Arial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4875F" w14:textId="77777777" w:rsidR="00C91AB3" w:rsidRDefault="00C91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B1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18A2026" w14:textId="77777777" w:rsidR="00C91AB3" w:rsidRDefault="00C91A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09177" w14:textId="77777777" w:rsidR="00F56062" w:rsidRDefault="00F56062" w:rsidP="00205745">
      <w:pPr>
        <w:spacing w:after="0" w:line="240" w:lineRule="auto"/>
      </w:pPr>
      <w:r>
        <w:separator/>
      </w:r>
    </w:p>
  </w:footnote>
  <w:footnote w:type="continuationSeparator" w:id="0">
    <w:p w14:paraId="4E3053B4" w14:textId="77777777" w:rsidR="00F56062" w:rsidRDefault="00F56062" w:rsidP="00205745">
      <w:pPr>
        <w:spacing w:after="0" w:line="240" w:lineRule="auto"/>
      </w:pPr>
      <w:r>
        <w:continuationSeparator/>
      </w:r>
    </w:p>
  </w:footnote>
  <w:footnote w:id="1">
    <w:p w14:paraId="785CEEDA" w14:textId="77777777" w:rsidR="00C91AB3" w:rsidRPr="007C4AC6" w:rsidRDefault="00C91AB3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20441D0E" w14:textId="77777777" w:rsidR="00C91AB3" w:rsidRPr="007C4AC6" w:rsidRDefault="00C91AB3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701B5F4D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6523F62C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9CC323A"/>
    <w:multiLevelType w:val="hybridMultilevel"/>
    <w:tmpl w:val="3566E8E6"/>
    <w:lvl w:ilvl="0" w:tplc="512ED3A2">
      <w:start w:val="1"/>
      <w:numFmt w:val="decimal"/>
      <w:lvlText w:val="%1)"/>
      <w:lvlJc w:val="left"/>
      <w:pPr>
        <w:ind w:left="644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65BA"/>
    <w:rsid w:val="00031131"/>
    <w:rsid w:val="000431C6"/>
    <w:rsid w:val="00045592"/>
    <w:rsid w:val="00045845"/>
    <w:rsid w:val="00071663"/>
    <w:rsid w:val="00085A04"/>
    <w:rsid w:val="000907CC"/>
    <w:rsid w:val="000943A8"/>
    <w:rsid w:val="000A7B1F"/>
    <w:rsid w:val="000C73F5"/>
    <w:rsid w:val="000E3E74"/>
    <w:rsid w:val="000F03D2"/>
    <w:rsid w:val="000F3A72"/>
    <w:rsid w:val="001400CF"/>
    <w:rsid w:val="0014591A"/>
    <w:rsid w:val="00145F81"/>
    <w:rsid w:val="00152DD3"/>
    <w:rsid w:val="00173082"/>
    <w:rsid w:val="00180DBD"/>
    <w:rsid w:val="001938BE"/>
    <w:rsid w:val="001B4134"/>
    <w:rsid w:val="001C27CC"/>
    <w:rsid w:val="001D1C4D"/>
    <w:rsid w:val="001E0707"/>
    <w:rsid w:val="001E0D7E"/>
    <w:rsid w:val="001E568D"/>
    <w:rsid w:val="001E7671"/>
    <w:rsid w:val="00204F82"/>
    <w:rsid w:val="00205745"/>
    <w:rsid w:val="00210AB0"/>
    <w:rsid w:val="00212F4A"/>
    <w:rsid w:val="00213B9C"/>
    <w:rsid w:val="002164FA"/>
    <w:rsid w:val="00217884"/>
    <w:rsid w:val="002414C4"/>
    <w:rsid w:val="002559B0"/>
    <w:rsid w:val="00266B86"/>
    <w:rsid w:val="00271F18"/>
    <w:rsid w:val="002A5810"/>
    <w:rsid w:val="002D339A"/>
    <w:rsid w:val="002D4506"/>
    <w:rsid w:val="003009B0"/>
    <w:rsid w:val="00304041"/>
    <w:rsid w:val="0031393F"/>
    <w:rsid w:val="00316494"/>
    <w:rsid w:val="0032663E"/>
    <w:rsid w:val="00333D78"/>
    <w:rsid w:val="00353127"/>
    <w:rsid w:val="00353D88"/>
    <w:rsid w:val="00360710"/>
    <w:rsid w:val="00366FD8"/>
    <w:rsid w:val="003A05D0"/>
    <w:rsid w:val="003A57A6"/>
    <w:rsid w:val="003B7DBC"/>
    <w:rsid w:val="003C024B"/>
    <w:rsid w:val="003C661B"/>
    <w:rsid w:val="003D53C9"/>
    <w:rsid w:val="003E4D4C"/>
    <w:rsid w:val="003F329C"/>
    <w:rsid w:val="00400D8F"/>
    <w:rsid w:val="00404D4D"/>
    <w:rsid w:val="00404E54"/>
    <w:rsid w:val="00406418"/>
    <w:rsid w:val="00425B30"/>
    <w:rsid w:val="00442A00"/>
    <w:rsid w:val="00445797"/>
    <w:rsid w:val="0044679B"/>
    <w:rsid w:val="004506D3"/>
    <w:rsid w:val="00460B5E"/>
    <w:rsid w:val="004709AE"/>
    <w:rsid w:val="00470F4A"/>
    <w:rsid w:val="00477430"/>
    <w:rsid w:val="00486B07"/>
    <w:rsid w:val="00494BE1"/>
    <w:rsid w:val="004A69CF"/>
    <w:rsid w:val="004D1052"/>
    <w:rsid w:val="004E67CE"/>
    <w:rsid w:val="0051448F"/>
    <w:rsid w:val="005241FE"/>
    <w:rsid w:val="005339DA"/>
    <w:rsid w:val="00533BB9"/>
    <w:rsid w:val="00536A9A"/>
    <w:rsid w:val="00551799"/>
    <w:rsid w:val="0055329B"/>
    <w:rsid w:val="00554393"/>
    <w:rsid w:val="005774A2"/>
    <w:rsid w:val="00581745"/>
    <w:rsid w:val="00596850"/>
    <w:rsid w:val="005978F6"/>
    <w:rsid w:val="005A1EF1"/>
    <w:rsid w:val="005A40BA"/>
    <w:rsid w:val="005A7CAF"/>
    <w:rsid w:val="005D09CB"/>
    <w:rsid w:val="005D202E"/>
    <w:rsid w:val="005F6488"/>
    <w:rsid w:val="0061108C"/>
    <w:rsid w:val="0062579F"/>
    <w:rsid w:val="00631BC6"/>
    <w:rsid w:val="006379F7"/>
    <w:rsid w:val="00643C3A"/>
    <w:rsid w:val="00643E43"/>
    <w:rsid w:val="00650304"/>
    <w:rsid w:val="00653EFF"/>
    <w:rsid w:val="006541C7"/>
    <w:rsid w:val="006617B9"/>
    <w:rsid w:val="00676753"/>
    <w:rsid w:val="006B49D6"/>
    <w:rsid w:val="006B4A15"/>
    <w:rsid w:val="006B508A"/>
    <w:rsid w:val="006C78DA"/>
    <w:rsid w:val="006D2054"/>
    <w:rsid w:val="006D3F97"/>
    <w:rsid w:val="006E3D79"/>
    <w:rsid w:val="006E4E46"/>
    <w:rsid w:val="006F1FCA"/>
    <w:rsid w:val="006F5772"/>
    <w:rsid w:val="0071366E"/>
    <w:rsid w:val="00714A5D"/>
    <w:rsid w:val="0072016C"/>
    <w:rsid w:val="00736BF0"/>
    <w:rsid w:val="0074012C"/>
    <w:rsid w:val="007611E1"/>
    <w:rsid w:val="0078041A"/>
    <w:rsid w:val="007858B7"/>
    <w:rsid w:val="007A2CDB"/>
    <w:rsid w:val="007B04D2"/>
    <w:rsid w:val="007B1478"/>
    <w:rsid w:val="007C25E6"/>
    <w:rsid w:val="007C292A"/>
    <w:rsid w:val="007C4AC6"/>
    <w:rsid w:val="007D391D"/>
    <w:rsid w:val="007D3DF5"/>
    <w:rsid w:val="007E517D"/>
    <w:rsid w:val="00803D4C"/>
    <w:rsid w:val="00814787"/>
    <w:rsid w:val="00823824"/>
    <w:rsid w:val="00851206"/>
    <w:rsid w:val="0085288E"/>
    <w:rsid w:val="008644C8"/>
    <w:rsid w:val="00881127"/>
    <w:rsid w:val="00893AC5"/>
    <w:rsid w:val="00893B63"/>
    <w:rsid w:val="00896A4D"/>
    <w:rsid w:val="008A2E6B"/>
    <w:rsid w:val="008B01C9"/>
    <w:rsid w:val="008B0F55"/>
    <w:rsid w:val="008B13B6"/>
    <w:rsid w:val="008B71D7"/>
    <w:rsid w:val="008F0129"/>
    <w:rsid w:val="008F30E3"/>
    <w:rsid w:val="00904317"/>
    <w:rsid w:val="009153DA"/>
    <w:rsid w:val="00932C36"/>
    <w:rsid w:val="00933CCA"/>
    <w:rsid w:val="0093508C"/>
    <w:rsid w:val="00935C91"/>
    <w:rsid w:val="00950E83"/>
    <w:rsid w:val="00956370"/>
    <w:rsid w:val="00964EBC"/>
    <w:rsid w:val="00971AD6"/>
    <w:rsid w:val="00974861"/>
    <w:rsid w:val="009810E4"/>
    <w:rsid w:val="009947A3"/>
    <w:rsid w:val="009A40FE"/>
    <w:rsid w:val="009B0D7F"/>
    <w:rsid w:val="009B624C"/>
    <w:rsid w:val="009E1A66"/>
    <w:rsid w:val="009E39EC"/>
    <w:rsid w:val="009F72C8"/>
    <w:rsid w:val="00A02475"/>
    <w:rsid w:val="00A15C9D"/>
    <w:rsid w:val="00A21F0E"/>
    <w:rsid w:val="00A30EB1"/>
    <w:rsid w:val="00A467B5"/>
    <w:rsid w:val="00A46DDA"/>
    <w:rsid w:val="00A703AF"/>
    <w:rsid w:val="00A712C9"/>
    <w:rsid w:val="00AA1722"/>
    <w:rsid w:val="00AA66F0"/>
    <w:rsid w:val="00AA7AC7"/>
    <w:rsid w:val="00AB64EB"/>
    <w:rsid w:val="00AB7BE7"/>
    <w:rsid w:val="00AB7F56"/>
    <w:rsid w:val="00AC3237"/>
    <w:rsid w:val="00AC792C"/>
    <w:rsid w:val="00AD0111"/>
    <w:rsid w:val="00AE5B11"/>
    <w:rsid w:val="00AF1FA2"/>
    <w:rsid w:val="00AF32F8"/>
    <w:rsid w:val="00B30035"/>
    <w:rsid w:val="00B51384"/>
    <w:rsid w:val="00B82319"/>
    <w:rsid w:val="00B85BA9"/>
    <w:rsid w:val="00B86CDB"/>
    <w:rsid w:val="00B96AA7"/>
    <w:rsid w:val="00BA153D"/>
    <w:rsid w:val="00BA50F3"/>
    <w:rsid w:val="00BB3218"/>
    <w:rsid w:val="00BB3C67"/>
    <w:rsid w:val="00BE6CB3"/>
    <w:rsid w:val="00BE7349"/>
    <w:rsid w:val="00BF659A"/>
    <w:rsid w:val="00BF7EDD"/>
    <w:rsid w:val="00C21148"/>
    <w:rsid w:val="00C3172D"/>
    <w:rsid w:val="00C3307D"/>
    <w:rsid w:val="00C342D3"/>
    <w:rsid w:val="00C36DFF"/>
    <w:rsid w:val="00C77209"/>
    <w:rsid w:val="00C916B9"/>
    <w:rsid w:val="00C91AB3"/>
    <w:rsid w:val="00C925D4"/>
    <w:rsid w:val="00C941AB"/>
    <w:rsid w:val="00CA1F18"/>
    <w:rsid w:val="00CA5D75"/>
    <w:rsid w:val="00CD2B91"/>
    <w:rsid w:val="00D01FAA"/>
    <w:rsid w:val="00D24C34"/>
    <w:rsid w:val="00D54C9A"/>
    <w:rsid w:val="00D67043"/>
    <w:rsid w:val="00D701B3"/>
    <w:rsid w:val="00D70AC5"/>
    <w:rsid w:val="00D91B10"/>
    <w:rsid w:val="00DA1ACF"/>
    <w:rsid w:val="00DF00B5"/>
    <w:rsid w:val="00DF0567"/>
    <w:rsid w:val="00E06D68"/>
    <w:rsid w:val="00E107D7"/>
    <w:rsid w:val="00E1479D"/>
    <w:rsid w:val="00E15F3F"/>
    <w:rsid w:val="00E214A7"/>
    <w:rsid w:val="00E26BCE"/>
    <w:rsid w:val="00E358E7"/>
    <w:rsid w:val="00E50524"/>
    <w:rsid w:val="00E52958"/>
    <w:rsid w:val="00E63302"/>
    <w:rsid w:val="00E816C1"/>
    <w:rsid w:val="00E8240B"/>
    <w:rsid w:val="00E84ED9"/>
    <w:rsid w:val="00EA0E7E"/>
    <w:rsid w:val="00EA26E7"/>
    <w:rsid w:val="00EA4F19"/>
    <w:rsid w:val="00EB2FDF"/>
    <w:rsid w:val="00ED02F1"/>
    <w:rsid w:val="00ED7955"/>
    <w:rsid w:val="00ED7D27"/>
    <w:rsid w:val="00EE3CB3"/>
    <w:rsid w:val="00EE70E7"/>
    <w:rsid w:val="00F12076"/>
    <w:rsid w:val="00F31532"/>
    <w:rsid w:val="00F41343"/>
    <w:rsid w:val="00F45A18"/>
    <w:rsid w:val="00F54647"/>
    <w:rsid w:val="00F56062"/>
    <w:rsid w:val="00F567CA"/>
    <w:rsid w:val="00F74B18"/>
    <w:rsid w:val="00F77FC1"/>
    <w:rsid w:val="00F85F82"/>
    <w:rsid w:val="00F8702B"/>
    <w:rsid w:val="00F94DA5"/>
    <w:rsid w:val="00FA0FD1"/>
    <w:rsid w:val="00FA7AF8"/>
    <w:rsid w:val="00FB2CFD"/>
    <w:rsid w:val="00FB721E"/>
    <w:rsid w:val="00FC2763"/>
    <w:rsid w:val="00FC35E6"/>
    <w:rsid w:val="00FC565A"/>
    <w:rsid w:val="00FC7480"/>
    <w:rsid w:val="00FD1D19"/>
    <w:rsid w:val="00FD6CC4"/>
    <w:rsid w:val="00FE5528"/>
    <w:rsid w:val="00FE6AFC"/>
    <w:rsid w:val="00FE730F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E528"/>
  <w15:docId w15:val="{C5584B39-898F-49D5-8AAB-6B06598E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A5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1Char">
    <w:name w:val="Heading 1 Char"/>
    <w:basedOn w:val="DefaultParagraphFont"/>
    <w:link w:val="Heading1"/>
    <w:uiPriority w:val="9"/>
    <w:rsid w:val="000431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line">
    <w:name w:val="inline"/>
    <w:basedOn w:val="DefaultParagraphFont"/>
    <w:rsid w:val="000431C6"/>
  </w:style>
  <w:style w:type="paragraph" w:styleId="NormalWeb">
    <w:name w:val="Normal (Web)"/>
    <w:basedOn w:val="Normal"/>
    <w:uiPriority w:val="99"/>
    <w:semiHidden/>
    <w:unhideWhenUsed/>
    <w:rsid w:val="000431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C48C0-864E-429A-BCB1-AA7D595A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mis-nasiri</cp:lastModifiedBy>
  <cp:revision>2</cp:revision>
  <dcterms:created xsi:type="dcterms:W3CDTF">2024-12-07T04:55:00Z</dcterms:created>
  <dcterms:modified xsi:type="dcterms:W3CDTF">2024-12-07T04:55:00Z</dcterms:modified>
</cp:coreProperties>
</file>